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C4B" w:rsidRDefault="000C4C4B">
      <w:pPr>
        <w:pStyle w:val="DefaultText"/>
        <w:jc w:val="center"/>
        <w:outlineLvl w:val="0"/>
        <w:rPr>
          <w:b/>
          <w:bCs/>
          <w:sz w:val="32"/>
          <w:szCs w:val="32"/>
        </w:rPr>
      </w:pPr>
      <w:bookmarkStart w:id="0" w:name="_GoBack"/>
      <w:bookmarkEnd w:id="0"/>
      <w:r>
        <w:rPr>
          <w:b/>
          <w:bCs/>
          <w:sz w:val="32"/>
          <w:szCs w:val="32"/>
        </w:rPr>
        <w:t>Eleição para o Parlamento Europeu 1999  (PE’99)</w:t>
      </w:r>
    </w:p>
    <w:p w:rsidR="000C4C4B" w:rsidRDefault="000C4C4B">
      <w:pPr>
        <w:pStyle w:val="DefaultText"/>
        <w:jc w:val="center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Critérios e quantidades dos impressos </w:t>
      </w:r>
    </w:p>
    <w:p w:rsidR="000C4C4B" w:rsidRDefault="000C4C4B">
      <w:pPr>
        <w:pStyle w:val="DefaultText"/>
        <w:jc w:val="center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a distribuir  pelas</w:t>
      </w:r>
    </w:p>
    <w:p w:rsidR="000C4C4B" w:rsidRDefault="000C4C4B">
      <w:pPr>
        <w:pStyle w:val="DefaultText"/>
        <w:jc w:val="center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Câmaras Municipais e Juntas de Freguesia     </w:t>
      </w:r>
    </w:p>
    <w:p w:rsidR="000C4C4B" w:rsidRDefault="000C4C4B">
      <w:pPr>
        <w:pStyle w:val="DefaultText"/>
        <w:jc w:val="center"/>
        <w:outlineLvl w:val="0"/>
        <w:rPr>
          <w:b/>
          <w:bCs/>
          <w:sz w:val="32"/>
          <w:szCs w:val="32"/>
        </w:rPr>
      </w:pPr>
    </w:p>
    <w:p w:rsidR="000C4C4B" w:rsidRDefault="000C4C4B">
      <w:pPr>
        <w:pStyle w:val="DefaultText"/>
        <w:jc w:val="center"/>
        <w:rPr>
          <w:sz w:val="32"/>
          <w:szCs w:val="32"/>
        </w:rPr>
      </w:pPr>
      <w:r>
        <w:rPr>
          <w:sz w:val="32"/>
          <w:szCs w:val="32"/>
        </w:rPr>
        <w:t>[ Lei Nº. 14/87 de 29 de Abril ]</w:t>
      </w:r>
    </w:p>
    <w:p w:rsidR="000C4C4B" w:rsidRDefault="000C4C4B">
      <w:pPr>
        <w:pStyle w:val="DefaultText"/>
        <w:jc w:val="center"/>
        <w:outlineLvl w:val="0"/>
        <w:rPr>
          <w:b/>
          <w:bCs/>
          <w:sz w:val="32"/>
          <w:szCs w:val="32"/>
        </w:rPr>
      </w:pPr>
    </w:p>
    <w:p w:rsidR="000C4C4B" w:rsidRDefault="000C4C4B">
      <w:pPr>
        <w:pStyle w:val="DefaultText"/>
        <w:jc w:val="center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( </w:t>
      </w:r>
      <w:r>
        <w:rPr>
          <w:b/>
          <w:bCs/>
          <w:sz w:val="32"/>
          <w:szCs w:val="32"/>
          <w:u w:val="single"/>
        </w:rPr>
        <w:t>versão corrigida</w:t>
      </w:r>
      <w:r>
        <w:rPr>
          <w:b/>
          <w:bCs/>
          <w:sz w:val="32"/>
          <w:szCs w:val="32"/>
        </w:rPr>
        <w:t xml:space="preserve"> )</w:t>
      </w:r>
    </w:p>
    <w:p w:rsidR="000C4C4B" w:rsidRDefault="000C4C4B">
      <w:pPr>
        <w:spacing w:line="360" w:lineRule="auto"/>
        <w:ind w:left="374" w:right="255"/>
        <w:rPr>
          <w:b/>
          <w:bCs/>
          <w:sz w:val="24"/>
          <w:szCs w:val="24"/>
        </w:rPr>
      </w:pPr>
    </w:p>
    <w:p w:rsidR="000C4C4B" w:rsidRDefault="000C4C4B">
      <w:pPr>
        <w:pBdr>
          <w:top w:val="single" w:sz="6" w:space="7" w:color="auto"/>
          <w:left w:val="single" w:sz="6" w:space="7" w:color="auto"/>
          <w:bottom w:val="single" w:sz="6" w:space="7" w:color="auto"/>
          <w:right w:val="single" w:sz="6" w:space="0" w:color="auto"/>
        </w:pBdr>
        <w:ind w:right="575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1- Guia Prático ( GP )      </w:t>
      </w:r>
      <w:r>
        <w:rPr>
          <w:rFonts w:ascii="Wingdings" w:hAnsi="Wingdings" w:cs="Wingdings"/>
          <w:sz w:val="28"/>
          <w:szCs w:val="28"/>
        </w:rPr>
        <w:t></w:t>
      </w:r>
      <w:r>
        <w:rPr>
          <w:b/>
          <w:bCs/>
          <w:sz w:val="24"/>
          <w:szCs w:val="24"/>
        </w:rPr>
        <w:t xml:space="preserve">  </w:t>
      </w:r>
    </w:p>
    <w:p w:rsidR="000C4C4B" w:rsidRDefault="000C4C4B"/>
    <w:p w:rsidR="000C4C4B" w:rsidRDefault="000C4C4B">
      <w:pPr>
        <w:numPr>
          <w:ilvl w:val="0"/>
          <w:numId w:val="2"/>
        </w:numPr>
        <w:ind w:left="0" w:firstLine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Critério :</w:t>
      </w:r>
    </w:p>
    <w:p w:rsidR="000C4C4B" w:rsidRDefault="000C4C4B">
      <w:r>
        <w:tab/>
      </w:r>
      <w:r>
        <w:tab/>
      </w:r>
      <w:r>
        <w:tab/>
        <w:t>1 exemplar por Governo Civil/Gabinete dos Ministros da República (GC)</w:t>
      </w:r>
    </w:p>
    <w:p w:rsidR="000C4C4B" w:rsidRDefault="000C4C4B">
      <w:pPr>
        <w:ind w:left="1440" w:firstLine="720"/>
      </w:pPr>
      <w:r>
        <w:t>2 exemplares por Câmara Municipal (CM)</w:t>
      </w:r>
    </w:p>
    <w:p w:rsidR="000C4C4B" w:rsidRDefault="000C4C4B">
      <w:r>
        <w:t xml:space="preserve">  </w:t>
      </w:r>
      <w:r>
        <w:tab/>
      </w:r>
      <w:r>
        <w:tab/>
      </w:r>
      <w:r>
        <w:tab/>
        <w:t>1 exemplar por Junta de Freguesia  (JF)</w:t>
      </w:r>
    </w:p>
    <w:p w:rsidR="000C4C4B" w:rsidRDefault="000C4C4B">
      <w:r>
        <w:tab/>
      </w:r>
      <w:r>
        <w:tab/>
      </w:r>
      <w:r>
        <w:tab/>
      </w:r>
    </w:p>
    <w:p w:rsidR="000C4C4B" w:rsidRDefault="000C4C4B">
      <w:r>
        <w:tab/>
        <w:t xml:space="preserve">Tiragem </w:t>
      </w:r>
      <w:r>
        <w:tab/>
        <w:t>= 5.100</w:t>
      </w:r>
    </w:p>
    <w:p w:rsidR="000C4C4B" w:rsidRDefault="000C4C4B">
      <w:r>
        <w:tab/>
      </w:r>
      <w:r>
        <w:rPr>
          <w:b/>
          <w:bCs/>
          <w:sz w:val="24"/>
          <w:szCs w:val="24"/>
        </w:rPr>
        <w:t xml:space="preserve"> </w:t>
      </w:r>
    </w:p>
    <w:p w:rsidR="000C4C4B" w:rsidRDefault="000C4C4B">
      <w:pPr>
        <w:numPr>
          <w:ilvl w:val="0"/>
          <w:numId w:val="3"/>
        </w:numPr>
        <w:ind w:left="0" w:firstLine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Distribuído </w:t>
      </w:r>
      <w:r>
        <w:rPr>
          <w:i/>
          <w:iCs/>
          <w:sz w:val="24"/>
          <w:szCs w:val="24"/>
          <w:u w:val="single"/>
        </w:rPr>
        <w:t>directamente</w:t>
      </w:r>
      <w:r>
        <w:rPr>
          <w:i/>
          <w:iCs/>
          <w:sz w:val="24"/>
          <w:szCs w:val="24"/>
        </w:rPr>
        <w:t xml:space="preserve"> aos GC e às JF.</w:t>
      </w:r>
    </w:p>
    <w:p w:rsidR="000C4C4B" w:rsidRDefault="000C4C4B">
      <w:pPr>
        <w:ind w:left="374" w:right="255"/>
        <w:rPr>
          <w:b/>
          <w:bCs/>
          <w:sz w:val="24"/>
          <w:szCs w:val="24"/>
        </w:rPr>
      </w:pPr>
    </w:p>
    <w:p w:rsidR="000C4C4B" w:rsidRDefault="000C4C4B">
      <w:pPr>
        <w:pBdr>
          <w:top w:val="single" w:sz="6" w:space="7" w:color="auto"/>
          <w:left w:val="single" w:sz="6" w:space="7" w:color="auto"/>
          <w:bottom w:val="single" w:sz="6" w:space="7" w:color="auto"/>
          <w:right w:val="single" w:sz="6" w:space="7" w:color="auto"/>
        </w:pBdr>
        <w:ind w:right="505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2- Quadro Cronológico (QC)      </w:t>
      </w:r>
      <w:r>
        <w:rPr>
          <w:rFonts w:ascii="Wingdings" w:hAnsi="Wingdings" w:cs="Wingdings"/>
          <w:b/>
          <w:bCs/>
          <w:i/>
          <w:iCs/>
          <w:sz w:val="32"/>
          <w:szCs w:val="32"/>
        </w:rPr>
        <w:t></w:t>
      </w:r>
      <w:r>
        <w:rPr>
          <w:b/>
          <w:bCs/>
          <w:sz w:val="24"/>
          <w:szCs w:val="24"/>
        </w:rPr>
        <w:t xml:space="preserve">    </w:t>
      </w:r>
    </w:p>
    <w:p w:rsidR="000C4C4B" w:rsidRDefault="000C4C4B">
      <w:r>
        <w:tab/>
      </w:r>
    </w:p>
    <w:p w:rsidR="000C4C4B" w:rsidRDefault="000C4C4B">
      <w:pPr>
        <w:numPr>
          <w:ilvl w:val="0"/>
          <w:numId w:val="2"/>
        </w:numPr>
        <w:ind w:left="0" w:firstLine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Critério :</w:t>
      </w:r>
    </w:p>
    <w:p w:rsidR="000C4C4B" w:rsidRDefault="000C4C4B">
      <w:r>
        <w:tab/>
      </w:r>
      <w:r>
        <w:tab/>
      </w:r>
      <w:r>
        <w:tab/>
        <w:t>5 exemplares por CM.</w:t>
      </w:r>
    </w:p>
    <w:p w:rsidR="000C4C4B" w:rsidRDefault="000C4C4B">
      <w:r>
        <w:tab/>
      </w:r>
      <w:r>
        <w:tab/>
        <w:t xml:space="preserve">    </w:t>
      </w:r>
      <w:r>
        <w:tab/>
        <w:t>2 exemplar   por JF.</w:t>
      </w:r>
    </w:p>
    <w:p w:rsidR="000C4C4B" w:rsidRDefault="000C4C4B"/>
    <w:p w:rsidR="000C4C4B" w:rsidRDefault="000C4C4B">
      <w:r>
        <w:tab/>
        <w:t xml:space="preserve">Tiragem </w:t>
      </w:r>
      <w:r>
        <w:tab/>
        <w:t>= 11.000</w:t>
      </w:r>
    </w:p>
    <w:p w:rsidR="000C4C4B" w:rsidRDefault="000C4C4B">
      <w:r>
        <w:tab/>
      </w:r>
      <w:r>
        <w:rPr>
          <w:b/>
          <w:bCs/>
          <w:sz w:val="24"/>
          <w:szCs w:val="24"/>
        </w:rPr>
        <w:t xml:space="preserve"> </w:t>
      </w:r>
    </w:p>
    <w:p w:rsidR="000C4C4B" w:rsidRDefault="000C4C4B">
      <w:pPr>
        <w:pBdr>
          <w:top w:val="single" w:sz="6" w:space="7" w:color="auto"/>
          <w:left w:val="single" w:sz="6" w:space="7" w:color="auto"/>
          <w:bottom w:val="single" w:sz="6" w:space="7" w:color="auto"/>
          <w:right w:val="single" w:sz="6" w:space="0" w:color="auto"/>
        </w:pBdr>
        <w:ind w:right="292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3- Legislação [ comentada e actualizada ] ( LG )      </w:t>
      </w:r>
      <w:r>
        <w:rPr>
          <w:rFonts w:ascii="Wingdings" w:hAnsi="Wingdings" w:cs="Wingdings"/>
          <w:sz w:val="28"/>
          <w:szCs w:val="28"/>
        </w:rPr>
        <w:t></w:t>
      </w:r>
      <w:r>
        <w:rPr>
          <w:b/>
          <w:bCs/>
          <w:sz w:val="24"/>
          <w:szCs w:val="24"/>
        </w:rPr>
        <w:t xml:space="preserve">  </w:t>
      </w:r>
    </w:p>
    <w:p w:rsidR="000C4C4B" w:rsidRDefault="000C4C4B"/>
    <w:p w:rsidR="000C4C4B" w:rsidRDefault="000C4C4B">
      <w:pPr>
        <w:numPr>
          <w:ilvl w:val="0"/>
          <w:numId w:val="2"/>
        </w:numPr>
        <w:ind w:left="0" w:firstLine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Critério :</w:t>
      </w:r>
    </w:p>
    <w:p w:rsidR="000C4C4B" w:rsidRDefault="000C4C4B">
      <w:r>
        <w:tab/>
      </w:r>
      <w:r>
        <w:tab/>
      </w:r>
      <w:r>
        <w:tab/>
        <w:t>2 exemplar por CM</w:t>
      </w:r>
    </w:p>
    <w:p w:rsidR="000C4C4B" w:rsidRDefault="000C4C4B">
      <w:pPr>
        <w:pStyle w:val="Rodap"/>
        <w:tabs>
          <w:tab w:val="clear" w:pos="4252"/>
          <w:tab w:val="clear" w:pos="8504"/>
        </w:tabs>
      </w:pPr>
      <w:r>
        <w:t xml:space="preserve">  </w:t>
      </w:r>
      <w:r>
        <w:tab/>
      </w:r>
      <w:r>
        <w:tab/>
      </w:r>
      <w:r>
        <w:tab/>
        <w:t>1 exemplar por JF; 2 ex. para as JF com mais de 1.000 inscritos</w:t>
      </w:r>
    </w:p>
    <w:p w:rsidR="000C4C4B" w:rsidRDefault="000C4C4B">
      <w:pPr>
        <w:pStyle w:val="Rodap"/>
        <w:tabs>
          <w:tab w:val="clear" w:pos="4252"/>
          <w:tab w:val="clear" w:pos="8504"/>
        </w:tabs>
      </w:pPr>
    </w:p>
    <w:p w:rsidR="000C4C4B" w:rsidRDefault="000C4C4B">
      <w:pPr>
        <w:pStyle w:val="Rodap"/>
        <w:tabs>
          <w:tab w:val="clear" w:pos="4252"/>
          <w:tab w:val="clear" w:pos="8504"/>
        </w:tabs>
      </w:pPr>
      <w:r>
        <w:tab/>
        <w:t>Tiragem</w:t>
      </w:r>
      <w:r>
        <w:tab/>
      </w:r>
      <w:r>
        <w:tab/>
        <w:t>= 7.500</w:t>
      </w:r>
    </w:p>
    <w:p w:rsidR="000C4C4B" w:rsidRDefault="000C4C4B">
      <w:pPr>
        <w:pStyle w:val="Rodap"/>
        <w:tabs>
          <w:tab w:val="clear" w:pos="4252"/>
          <w:tab w:val="clear" w:pos="8504"/>
        </w:tabs>
      </w:pPr>
    </w:p>
    <w:p w:rsidR="000C4C4B" w:rsidRDefault="000C4C4B">
      <w:pPr>
        <w:numPr>
          <w:ilvl w:val="0"/>
          <w:numId w:val="3"/>
        </w:numPr>
        <w:ind w:left="0" w:firstLine="0"/>
        <w:rPr>
          <w:b/>
          <w:bCs/>
          <w:sz w:val="24"/>
          <w:szCs w:val="24"/>
        </w:rPr>
      </w:pPr>
      <w:r>
        <w:rPr>
          <w:i/>
          <w:iCs/>
          <w:sz w:val="24"/>
          <w:szCs w:val="24"/>
        </w:rPr>
        <w:t>Fornecida lista de distribuição por JF</w:t>
      </w:r>
    </w:p>
    <w:p w:rsidR="000C4C4B" w:rsidRDefault="000C4C4B">
      <w:pPr>
        <w:pStyle w:val="Rodap"/>
        <w:tabs>
          <w:tab w:val="clear" w:pos="4252"/>
          <w:tab w:val="clear" w:pos="8504"/>
        </w:tabs>
      </w:pPr>
    </w:p>
    <w:p w:rsidR="000C4C4B" w:rsidRDefault="000C4C4B">
      <w:pPr>
        <w:pBdr>
          <w:top w:val="single" w:sz="6" w:space="7" w:color="auto"/>
          <w:left w:val="single" w:sz="6" w:space="7" w:color="auto"/>
          <w:bottom w:val="single" w:sz="6" w:space="7" w:color="auto"/>
          <w:right w:val="single" w:sz="6" w:space="7" w:color="auto"/>
        </w:pBdr>
        <w:ind w:right="3350"/>
      </w:pPr>
      <w:r>
        <w:rPr>
          <w:b/>
          <w:bCs/>
          <w:sz w:val="24"/>
          <w:szCs w:val="24"/>
        </w:rPr>
        <w:t>4- Desdobrável Voto Antecipado Militares (VM)</w:t>
      </w:r>
      <w:r>
        <w:t xml:space="preserve">     </w:t>
      </w:r>
      <w:r>
        <w:rPr>
          <w:rFonts w:ascii="Wingdings" w:hAnsi="Wingdings" w:cs="Wingdings"/>
          <w:b/>
          <w:bCs/>
          <w:i/>
          <w:iCs/>
          <w:sz w:val="32"/>
          <w:szCs w:val="32"/>
        </w:rPr>
        <w:t></w:t>
      </w:r>
      <w:r>
        <w:t xml:space="preserve">  </w:t>
      </w:r>
    </w:p>
    <w:p w:rsidR="000C4C4B" w:rsidRDefault="000C4C4B"/>
    <w:p w:rsidR="000C4C4B" w:rsidRDefault="000C4C4B">
      <w:pPr>
        <w:numPr>
          <w:ilvl w:val="0"/>
          <w:numId w:val="2"/>
        </w:numPr>
        <w:ind w:left="0" w:firstLine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Critério :</w:t>
      </w:r>
    </w:p>
    <w:p w:rsidR="000C4C4B" w:rsidRDefault="000C4C4B">
      <w:r>
        <w:tab/>
      </w:r>
      <w:r>
        <w:tab/>
        <w:t xml:space="preserve">       </w:t>
      </w:r>
      <w:r>
        <w:tab/>
        <w:t>20 exemplares por CM.</w:t>
      </w:r>
    </w:p>
    <w:p w:rsidR="000C4C4B" w:rsidRDefault="000C4C4B">
      <w:pPr>
        <w:jc w:val="both"/>
      </w:pPr>
      <w:r>
        <w:t xml:space="preserve">               </w:t>
      </w:r>
      <w:r>
        <w:tab/>
        <w:t xml:space="preserve">       </w:t>
      </w:r>
      <w:r>
        <w:tab/>
        <w:t xml:space="preserve">  4  exemplares por JF </w:t>
      </w:r>
    </w:p>
    <w:p w:rsidR="000C4C4B" w:rsidRDefault="000C4C4B"/>
    <w:p w:rsidR="000C4C4B" w:rsidRDefault="000C4C4B">
      <w:r>
        <w:tab/>
        <w:t xml:space="preserve">Tiragem     </w:t>
      </w:r>
      <w:r>
        <w:tab/>
        <w:t>=  25.000</w:t>
      </w:r>
    </w:p>
    <w:p w:rsidR="000C4C4B" w:rsidRDefault="000C4C4B"/>
    <w:p w:rsidR="000C4C4B" w:rsidRDefault="000C4C4B"/>
    <w:p w:rsidR="000C4C4B" w:rsidRDefault="000C4C4B"/>
    <w:p w:rsidR="000C4C4B" w:rsidRDefault="000C4C4B"/>
    <w:p w:rsidR="000C4C4B" w:rsidRDefault="000C4C4B">
      <w:pPr>
        <w:pBdr>
          <w:top w:val="single" w:sz="6" w:space="7" w:color="auto"/>
          <w:left w:val="single" w:sz="6" w:space="7" w:color="auto"/>
          <w:bottom w:val="single" w:sz="6" w:space="7" w:color="auto"/>
          <w:right w:val="single" w:sz="6" w:space="7" w:color="auto"/>
        </w:pBdr>
        <w:ind w:right="2499"/>
      </w:pPr>
      <w:r>
        <w:rPr>
          <w:b/>
          <w:bCs/>
          <w:sz w:val="24"/>
          <w:szCs w:val="24"/>
        </w:rPr>
        <w:t>5- Desdobrável Voto Antecipado Doentes e Presos (VD)</w:t>
      </w:r>
      <w:r>
        <w:t xml:space="preserve">        </w:t>
      </w:r>
      <w:r>
        <w:rPr>
          <w:rFonts w:ascii="Wingdings" w:hAnsi="Wingdings" w:cs="Wingdings"/>
          <w:b/>
          <w:bCs/>
          <w:i/>
          <w:iCs/>
          <w:sz w:val="32"/>
          <w:szCs w:val="32"/>
        </w:rPr>
        <w:t></w:t>
      </w:r>
      <w:r>
        <w:t xml:space="preserve">   </w:t>
      </w:r>
    </w:p>
    <w:p w:rsidR="000C4C4B" w:rsidRDefault="000C4C4B"/>
    <w:p w:rsidR="000C4C4B" w:rsidRDefault="000C4C4B">
      <w:pPr>
        <w:numPr>
          <w:ilvl w:val="0"/>
          <w:numId w:val="2"/>
        </w:numPr>
        <w:ind w:left="0" w:firstLine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Critério :</w:t>
      </w:r>
    </w:p>
    <w:p w:rsidR="000C4C4B" w:rsidRDefault="000C4C4B">
      <w:r>
        <w:tab/>
      </w:r>
      <w:r>
        <w:tab/>
        <w:t xml:space="preserve">      </w:t>
      </w:r>
      <w:r>
        <w:tab/>
        <w:t xml:space="preserve"> 5 exemplares por CM.</w:t>
      </w:r>
    </w:p>
    <w:p w:rsidR="000C4C4B" w:rsidRDefault="000C4C4B">
      <w:pPr>
        <w:jc w:val="both"/>
      </w:pPr>
      <w:r>
        <w:t xml:space="preserve">             </w:t>
      </w:r>
      <w:r>
        <w:tab/>
        <w:t xml:space="preserve">       </w:t>
      </w:r>
      <w:r>
        <w:tab/>
        <w:t xml:space="preserve">      </w:t>
      </w:r>
      <w:r>
        <w:tab/>
        <w:t xml:space="preserve"> 2 exemplares por JF </w:t>
      </w:r>
    </w:p>
    <w:p w:rsidR="000C4C4B" w:rsidRDefault="000C4C4B"/>
    <w:p w:rsidR="000C4C4B" w:rsidRDefault="000C4C4B">
      <w:r>
        <w:tab/>
        <w:t xml:space="preserve">Tiragem     </w:t>
      </w:r>
      <w:r>
        <w:tab/>
        <w:t>=  12.000</w:t>
      </w:r>
    </w:p>
    <w:p w:rsidR="000C4C4B" w:rsidRDefault="000C4C4B">
      <w:r>
        <w:tab/>
      </w:r>
    </w:p>
    <w:p w:rsidR="000C4C4B" w:rsidRDefault="000C4C4B">
      <w:pPr>
        <w:ind w:left="720"/>
        <w:rPr>
          <w:sz w:val="24"/>
          <w:szCs w:val="24"/>
          <w:u w:val="single"/>
        </w:rPr>
      </w:pPr>
    </w:p>
    <w:p w:rsidR="000C4C4B" w:rsidRDefault="000C4C4B">
      <w:pPr>
        <w:pBdr>
          <w:top w:val="single" w:sz="6" w:space="7" w:color="auto"/>
          <w:left w:val="single" w:sz="6" w:space="7" w:color="auto"/>
          <w:bottom w:val="single" w:sz="6" w:space="7" w:color="auto"/>
          <w:right w:val="single" w:sz="6" w:space="7" w:color="auto"/>
        </w:pBdr>
        <w:ind w:right="5192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6- Cartaz Anunciador (CA)</w:t>
      </w:r>
      <w:r>
        <w:rPr>
          <w:b/>
          <w:bCs/>
          <w:i/>
          <w:iCs/>
          <w:sz w:val="24"/>
          <w:szCs w:val="24"/>
        </w:rPr>
        <w:t xml:space="preserve">      </w:t>
      </w:r>
      <w:r>
        <w:rPr>
          <w:rFonts w:ascii="Wingdings" w:hAnsi="Wingdings" w:cs="Wingdings"/>
          <w:b/>
          <w:bCs/>
          <w:i/>
          <w:iCs/>
          <w:sz w:val="32"/>
          <w:szCs w:val="32"/>
        </w:rPr>
        <w:t></w:t>
      </w:r>
      <w:r>
        <w:rPr>
          <w:b/>
          <w:bCs/>
          <w:i/>
          <w:iCs/>
          <w:sz w:val="24"/>
          <w:szCs w:val="24"/>
        </w:rPr>
        <w:t xml:space="preserve">    </w:t>
      </w:r>
    </w:p>
    <w:p w:rsidR="000C4C4B" w:rsidRDefault="000C4C4B">
      <w:r>
        <w:tab/>
      </w:r>
    </w:p>
    <w:p w:rsidR="000C4C4B" w:rsidRDefault="000C4C4B">
      <w:pPr>
        <w:numPr>
          <w:ilvl w:val="0"/>
          <w:numId w:val="2"/>
        </w:numPr>
        <w:ind w:left="0" w:firstLine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Critério :</w:t>
      </w:r>
    </w:p>
    <w:p w:rsidR="000C4C4B" w:rsidRDefault="000C4C4B">
      <w:r>
        <w:tab/>
      </w:r>
      <w:r>
        <w:tab/>
        <w:t xml:space="preserve">  </w:t>
      </w:r>
      <w:r>
        <w:tab/>
        <w:t xml:space="preserve">20 exemplares por CM </w:t>
      </w:r>
    </w:p>
    <w:p w:rsidR="000C4C4B" w:rsidRDefault="000C4C4B">
      <w:r>
        <w:tab/>
      </w:r>
      <w:r>
        <w:tab/>
        <w:t xml:space="preserve">         </w:t>
      </w:r>
      <w:r>
        <w:tab/>
        <w:t>4 exemplares por JF com menos de 1000 inscritos</w:t>
      </w:r>
    </w:p>
    <w:p w:rsidR="000C4C4B" w:rsidRDefault="000C4C4B">
      <w:r>
        <w:tab/>
      </w:r>
      <w:r>
        <w:tab/>
        <w:t xml:space="preserve">    </w:t>
      </w:r>
      <w:r>
        <w:tab/>
        <w:t>4 exemplares por cada 1000 inscritos nas restantes JF</w:t>
      </w:r>
    </w:p>
    <w:p w:rsidR="000C4C4B" w:rsidRDefault="000C4C4B"/>
    <w:p w:rsidR="000C4C4B" w:rsidRDefault="000C4C4B">
      <w:r>
        <w:tab/>
        <w:t xml:space="preserve">Tiragem </w:t>
      </w:r>
      <w:r>
        <w:tab/>
        <w:t xml:space="preserve">= 56.000 </w:t>
      </w:r>
    </w:p>
    <w:p w:rsidR="000C4C4B" w:rsidRDefault="000C4C4B">
      <w:r>
        <w:tab/>
      </w:r>
      <w:r>
        <w:tab/>
      </w:r>
      <w:r>
        <w:rPr>
          <w:b/>
          <w:bCs/>
          <w:sz w:val="24"/>
          <w:szCs w:val="24"/>
        </w:rPr>
        <w:t xml:space="preserve"> </w:t>
      </w:r>
    </w:p>
    <w:p w:rsidR="000C4C4B" w:rsidRDefault="000C4C4B">
      <w:pPr>
        <w:numPr>
          <w:ilvl w:val="0"/>
          <w:numId w:val="3"/>
        </w:numPr>
        <w:ind w:left="0" w:firstLine="0"/>
        <w:rPr>
          <w:b/>
          <w:bCs/>
          <w:sz w:val="24"/>
          <w:szCs w:val="24"/>
        </w:rPr>
      </w:pPr>
      <w:r>
        <w:rPr>
          <w:i/>
          <w:iCs/>
          <w:sz w:val="24"/>
          <w:szCs w:val="24"/>
        </w:rPr>
        <w:t>Fornecida lista de distribuição por JF</w:t>
      </w:r>
    </w:p>
    <w:p w:rsidR="000C4C4B" w:rsidRDefault="000C4C4B">
      <w:pPr>
        <w:rPr>
          <w:b/>
          <w:bCs/>
          <w:sz w:val="24"/>
          <w:szCs w:val="24"/>
        </w:rPr>
      </w:pPr>
    </w:p>
    <w:p w:rsidR="000C4C4B" w:rsidRDefault="000C4C4B">
      <w:pPr>
        <w:rPr>
          <w:b/>
          <w:bCs/>
          <w:sz w:val="24"/>
          <w:szCs w:val="24"/>
        </w:rPr>
      </w:pPr>
    </w:p>
    <w:p w:rsidR="000C4C4B" w:rsidRDefault="000C4C4B">
      <w:pPr>
        <w:rPr>
          <w:b/>
          <w:bCs/>
          <w:sz w:val="24"/>
          <w:szCs w:val="24"/>
        </w:rPr>
      </w:pPr>
    </w:p>
    <w:p w:rsidR="000C4C4B" w:rsidRDefault="000C4C4B">
      <w:pPr>
        <w:pBdr>
          <w:top w:val="single" w:sz="6" w:space="7" w:color="auto"/>
          <w:left w:val="single" w:sz="6" w:space="7" w:color="auto"/>
          <w:bottom w:val="single" w:sz="6" w:space="7" w:color="auto"/>
          <w:right w:val="single" w:sz="6" w:space="7" w:color="auto"/>
        </w:pBdr>
        <w:ind w:right="2924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7- Manual dos Membros das Mesas de Voto (MM)  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Wingdings" w:hAnsi="Wingdings" w:cs="Wingdings"/>
          <w:sz w:val="28"/>
          <w:szCs w:val="28"/>
        </w:rPr>
        <w:t></w:t>
      </w:r>
      <w:r>
        <w:rPr>
          <w:b/>
          <w:bCs/>
          <w:sz w:val="24"/>
          <w:szCs w:val="24"/>
        </w:rPr>
        <w:t xml:space="preserve">    </w:t>
      </w:r>
    </w:p>
    <w:p w:rsidR="000C4C4B" w:rsidRDefault="000C4C4B"/>
    <w:p w:rsidR="000C4C4B" w:rsidRDefault="000C4C4B">
      <w:pPr>
        <w:rPr>
          <w:i/>
          <w:iCs/>
          <w:sz w:val="24"/>
          <w:szCs w:val="24"/>
          <w:u w:val="single"/>
        </w:rPr>
      </w:pPr>
      <w:r>
        <w:rPr>
          <w:i/>
          <w:iCs/>
          <w:sz w:val="24"/>
          <w:szCs w:val="24"/>
        </w:rPr>
        <w:t xml:space="preserve">[  </w:t>
      </w:r>
      <w:r>
        <w:rPr>
          <w:i/>
          <w:iCs/>
          <w:sz w:val="24"/>
          <w:szCs w:val="24"/>
          <w:u w:val="single"/>
        </w:rPr>
        <w:t>alteração nas quantidades distribuídas</w:t>
      </w:r>
      <w:r>
        <w:rPr>
          <w:i/>
          <w:iCs/>
          <w:sz w:val="24"/>
          <w:szCs w:val="24"/>
        </w:rPr>
        <w:t xml:space="preserve"> ]</w:t>
      </w:r>
    </w:p>
    <w:p w:rsidR="000C4C4B" w:rsidRDefault="000C4C4B"/>
    <w:p w:rsidR="000C4C4B" w:rsidRDefault="000C4C4B">
      <w:pPr>
        <w:numPr>
          <w:ilvl w:val="0"/>
          <w:numId w:val="2"/>
        </w:numPr>
        <w:ind w:left="0" w:firstLine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Critério :</w:t>
      </w:r>
    </w:p>
    <w:p w:rsidR="000C4C4B" w:rsidRDefault="000C4C4B">
      <w:r>
        <w:tab/>
      </w:r>
      <w:r>
        <w:tab/>
        <w:t xml:space="preserve">       </w:t>
      </w:r>
      <w:r>
        <w:tab/>
      </w:r>
      <w:r>
        <w:rPr>
          <w:b/>
          <w:bCs/>
        </w:rPr>
        <w:t>8</w:t>
      </w:r>
      <w:r>
        <w:t xml:space="preserve"> exemplares por CM.</w:t>
      </w:r>
    </w:p>
    <w:p w:rsidR="000C4C4B" w:rsidRDefault="000C4C4B">
      <w:pPr>
        <w:jc w:val="both"/>
      </w:pPr>
      <w:r>
        <w:t xml:space="preserve">             </w:t>
      </w:r>
      <w:r>
        <w:tab/>
        <w:t xml:space="preserve">       </w:t>
      </w:r>
      <w:r>
        <w:tab/>
        <w:t xml:space="preserve">         </w:t>
      </w:r>
      <w:r>
        <w:tab/>
      </w:r>
      <w:r>
        <w:rPr>
          <w:b/>
          <w:bCs/>
        </w:rPr>
        <w:t>3</w:t>
      </w:r>
      <w:r>
        <w:t xml:space="preserve"> exemplares por Secção de Voto </w:t>
      </w:r>
    </w:p>
    <w:p w:rsidR="000C4C4B" w:rsidRDefault="000C4C4B"/>
    <w:p w:rsidR="000C4C4B" w:rsidRDefault="000C4C4B">
      <w:pPr>
        <w:pStyle w:val="Rodap"/>
        <w:tabs>
          <w:tab w:val="clear" w:pos="4252"/>
          <w:tab w:val="clear" w:pos="8504"/>
        </w:tabs>
      </w:pPr>
      <w:r>
        <w:tab/>
        <w:t xml:space="preserve">Tiragem     </w:t>
      </w:r>
      <w:r>
        <w:tab/>
        <w:t>=  40.000</w:t>
      </w:r>
    </w:p>
    <w:p w:rsidR="000C4C4B" w:rsidRDefault="000C4C4B">
      <w:r>
        <w:tab/>
      </w:r>
    </w:p>
    <w:p w:rsidR="000C4C4B" w:rsidRDefault="000C4C4B">
      <w:r>
        <w:tab/>
        <w:t xml:space="preserve"> </w:t>
      </w:r>
    </w:p>
    <w:p w:rsidR="000C4C4B" w:rsidRDefault="000C4C4B"/>
    <w:p w:rsidR="000C4C4B" w:rsidRDefault="000C4C4B">
      <w:pPr>
        <w:pBdr>
          <w:top w:val="single" w:sz="6" w:space="7" w:color="auto"/>
          <w:left w:val="single" w:sz="6" w:space="7" w:color="auto"/>
          <w:bottom w:val="single" w:sz="6" w:space="7" w:color="auto"/>
          <w:right w:val="single" w:sz="6" w:space="7" w:color="auto"/>
        </w:pBdr>
        <w:ind w:right="4909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8- Protestos e Reclamações  (PR)    </w:t>
      </w:r>
      <w:r>
        <w:rPr>
          <w:rFonts w:ascii="Wingdings" w:hAnsi="Wingdings" w:cs="Wingdings"/>
          <w:b/>
          <w:bCs/>
          <w:i/>
          <w:iCs/>
          <w:sz w:val="32"/>
          <w:szCs w:val="32"/>
        </w:rPr>
        <w:t></w:t>
      </w:r>
    </w:p>
    <w:p w:rsidR="000C4C4B" w:rsidRDefault="000C4C4B"/>
    <w:p w:rsidR="000C4C4B" w:rsidRDefault="000C4C4B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[ São distribuídos pela CNE ]</w:t>
      </w:r>
    </w:p>
    <w:p w:rsidR="000C4C4B" w:rsidRDefault="000C4C4B"/>
    <w:p w:rsidR="000C4C4B" w:rsidRDefault="000C4C4B">
      <w:pPr>
        <w:numPr>
          <w:ilvl w:val="0"/>
          <w:numId w:val="2"/>
        </w:numPr>
        <w:ind w:left="0" w:firstLine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Critério :</w:t>
      </w:r>
    </w:p>
    <w:p w:rsidR="000C4C4B" w:rsidRDefault="000C4C4B">
      <w:pPr>
        <w:jc w:val="both"/>
      </w:pPr>
      <w:r>
        <w:tab/>
        <w:t xml:space="preserve">           </w:t>
      </w:r>
      <w:r>
        <w:tab/>
        <w:t xml:space="preserve">       </w:t>
      </w:r>
      <w:r>
        <w:tab/>
        <w:t xml:space="preserve">1 exemplar por Secção de Voto </w:t>
      </w:r>
    </w:p>
    <w:p w:rsidR="000C4C4B" w:rsidRDefault="000C4C4B"/>
    <w:p w:rsidR="000C4C4B" w:rsidRDefault="000C4C4B">
      <w:r>
        <w:tab/>
        <w:t xml:space="preserve">Tiragem     </w:t>
      </w:r>
      <w:r>
        <w:tab/>
        <w:t>=  13.000</w:t>
      </w:r>
    </w:p>
    <w:p w:rsidR="000C4C4B" w:rsidRDefault="000C4C4B"/>
    <w:p w:rsidR="000C4C4B" w:rsidRDefault="000C4C4B">
      <w:r>
        <w:tab/>
        <w:t xml:space="preserve"> </w:t>
      </w:r>
    </w:p>
    <w:p w:rsidR="000C4C4B" w:rsidRDefault="000C4C4B">
      <w:pPr>
        <w:numPr>
          <w:ilvl w:val="0"/>
          <w:numId w:val="3"/>
        </w:numPr>
        <w:ind w:left="0" w:firstLine="0"/>
        <w:rPr>
          <w:b/>
          <w:bCs/>
          <w:sz w:val="24"/>
          <w:szCs w:val="24"/>
        </w:rPr>
      </w:pPr>
      <w:r>
        <w:rPr>
          <w:i/>
          <w:iCs/>
          <w:sz w:val="24"/>
          <w:szCs w:val="24"/>
        </w:rPr>
        <w:t>Folheto da CNE</w:t>
      </w:r>
    </w:p>
    <w:p w:rsidR="000C4C4B" w:rsidRDefault="000C4C4B">
      <w:pPr>
        <w:ind w:left="720"/>
        <w:rPr>
          <w:b/>
          <w:bCs/>
          <w:sz w:val="24"/>
          <w:szCs w:val="24"/>
        </w:rPr>
      </w:pPr>
    </w:p>
    <w:p w:rsidR="000C4C4B" w:rsidRDefault="000C4C4B">
      <w:pPr>
        <w:ind w:left="720"/>
        <w:rPr>
          <w:b/>
          <w:bCs/>
          <w:sz w:val="24"/>
          <w:szCs w:val="24"/>
        </w:rPr>
      </w:pPr>
    </w:p>
    <w:p w:rsidR="000C4C4B" w:rsidRDefault="000C4C4B">
      <w:pPr>
        <w:ind w:left="720"/>
        <w:rPr>
          <w:b/>
          <w:bCs/>
          <w:sz w:val="24"/>
          <w:szCs w:val="24"/>
        </w:rPr>
      </w:pPr>
    </w:p>
    <w:p w:rsidR="000C4C4B" w:rsidRDefault="000C4C4B">
      <w:pPr>
        <w:pBdr>
          <w:top w:val="single" w:sz="6" w:space="7" w:color="auto"/>
          <w:left w:val="single" w:sz="6" w:space="7" w:color="auto"/>
          <w:bottom w:val="single" w:sz="6" w:space="7" w:color="auto"/>
          <w:right w:val="single" w:sz="6" w:space="7" w:color="auto"/>
        </w:pBdr>
        <w:ind w:right="3917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9- Actas das Operações Eleitorais  (AT)  </w:t>
      </w:r>
      <w:r>
        <w:rPr>
          <w:rFonts w:ascii="Wingdings" w:hAnsi="Wingdings" w:cs="Wingdings"/>
          <w:b/>
          <w:bCs/>
          <w:i/>
          <w:iCs/>
          <w:sz w:val="32"/>
          <w:szCs w:val="32"/>
        </w:rPr>
        <w:t></w:t>
      </w:r>
      <w:r>
        <w:rPr>
          <w:rFonts w:ascii="Wingdings" w:hAnsi="Wingdings" w:cs="Wingdings"/>
          <w:b/>
          <w:bCs/>
          <w:i/>
          <w:iCs/>
          <w:sz w:val="32"/>
          <w:szCs w:val="32"/>
        </w:rPr>
        <w:t></w:t>
      </w:r>
      <w:r>
        <w:rPr>
          <w:b/>
          <w:bCs/>
          <w:sz w:val="24"/>
          <w:szCs w:val="24"/>
        </w:rPr>
        <w:t xml:space="preserve">    </w:t>
      </w:r>
    </w:p>
    <w:p w:rsidR="000C4C4B" w:rsidRDefault="000C4C4B"/>
    <w:p w:rsidR="000C4C4B" w:rsidRDefault="000C4C4B">
      <w:pPr>
        <w:numPr>
          <w:ilvl w:val="0"/>
          <w:numId w:val="2"/>
        </w:numPr>
        <w:ind w:left="0" w:firstLine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Critério :</w:t>
      </w:r>
    </w:p>
    <w:p w:rsidR="000C4C4B" w:rsidRDefault="000C4C4B">
      <w:pPr>
        <w:jc w:val="both"/>
      </w:pPr>
      <w:r>
        <w:tab/>
        <w:t xml:space="preserve">           </w:t>
      </w:r>
      <w:r>
        <w:tab/>
        <w:t xml:space="preserve">       </w:t>
      </w:r>
      <w:r>
        <w:tab/>
        <w:t xml:space="preserve">2 exemplares por Secção de Voto </w:t>
      </w:r>
    </w:p>
    <w:p w:rsidR="000C4C4B" w:rsidRDefault="000C4C4B"/>
    <w:p w:rsidR="000C4C4B" w:rsidRDefault="000C4C4B">
      <w:r>
        <w:tab/>
        <w:t xml:space="preserve">Tiragem     </w:t>
      </w:r>
      <w:r>
        <w:tab/>
        <w:t xml:space="preserve">=  27.000   </w:t>
      </w:r>
    </w:p>
    <w:p w:rsidR="000C4C4B" w:rsidRDefault="000C4C4B">
      <w:pPr>
        <w:rPr>
          <w:b/>
          <w:bCs/>
          <w:sz w:val="24"/>
          <w:szCs w:val="24"/>
        </w:rPr>
      </w:pPr>
      <w:r>
        <w:tab/>
      </w:r>
      <w:r>
        <w:tab/>
        <w:t xml:space="preserve"> </w:t>
      </w:r>
    </w:p>
    <w:p w:rsidR="000C4C4B" w:rsidRDefault="000C4C4B">
      <w:pPr>
        <w:pBdr>
          <w:top w:val="single" w:sz="6" w:space="7" w:color="auto"/>
          <w:left w:val="single" w:sz="6" w:space="7" w:color="auto"/>
          <w:bottom w:val="single" w:sz="6" w:space="7" w:color="auto"/>
          <w:right w:val="single" w:sz="6" w:space="7" w:color="auto"/>
        </w:pBdr>
        <w:ind w:right="505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10- Rascunhos das Actas (RA)     </w:t>
      </w:r>
      <w:r>
        <w:rPr>
          <w:rFonts w:ascii="Wingdings" w:hAnsi="Wingdings" w:cs="Wingdings"/>
          <w:b/>
          <w:bCs/>
          <w:i/>
          <w:iCs/>
          <w:sz w:val="32"/>
          <w:szCs w:val="32"/>
        </w:rPr>
        <w:t></w:t>
      </w:r>
      <w:r>
        <w:rPr>
          <w:b/>
          <w:bCs/>
          <w:sz w:val="24"/>
          <w:szCs w:val="24"/>
        </w:rPr>
        <w:t xml:space="preserve">    </w:t>
      </w:r>
    </w:p>
    <w:p w:rsidR="000C4C4B" w:rsidRDefault="000C4C4B">
      <w:r>
        <w:t xml:space="preserve"> </w:t>
      </w:r>
    </w:p>
    <w:p w:rsidR="000C4C4B" w:rsidRDefault="000C4C4B">
      <w:pPr>
        <w:numPr>
          <w:ilvl w:val="0"/>
          <w:numId w:val="2"/>
        </w:numPr>
        <w:ind w:left="0" w:firstLine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Critério :</w:t>
      </w:r>
    </w:p>
    <w:p w:rsidR="000C4C4B" w:rsidRDefault="000C4C4B">
      <w:pPr>
        <w:jc w:val="both"/>
      </w:pPr>
      <w:r>
        <w:tab/>
        <w:t xml:space="preserve">           </w:t>
      </w:r>
      <w:r>
        <w:tab/>
        <w:t xml:space="preserve">       </w:t>
      </w:r>
      <w:r>
        <w:tab/>
        <w:t xml:space="preserve">2 exemplares por Secção de Voto </w:t>
      </w:r>
    </w:p>
    <w:p w:rsidR="000C4C4B" w:rsidRDefault="000C4C4B"/>
    <w:p w:rsidR="000C4C4B" w:rsidRDefault="000C4C4B">
      <w:r>
        <w:tab/>
        <w:t xml:space="preserve">Tiragem     </w:t>
      </w:r>
      <w:r>
        <w:tab/>
        <w:t>=  27.000</w:t>
      </w:r>
    </w:p>
    <w:p w:rsidR="000C4C4B" w:rsidRDefault="000C4C4B"/>
    <w:p w:rsidR="000C4C4B" w:rsidRDefault="000C4C4B">
      <w:pPr>
        <w:ind w:left="720"/>
      </w:pPr>
    </w:p>
    <w:p w:rsidR="000C4C4B" w:rsidRDefault="000C4C4B">
      <w:pPr>
        <w:pBdr>
          <w:top w:val="single" w:sz="6" w:space="7" w:color="auto"/>
          <w:left w:val="single" w:sz="6" w:space="7" w:color="auto"/>
          <w:bottom w:val="single" w:sz="6" w:space="7" w:color="auto"/>
          <w:right w:val="single" w:sz="6" w:space="7" w:color="auto"/>
        </w:pBdr>
        <w:ind w:left="544" w:right="89" w:hanging="567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11- Relações Numéricas p/ Contagem de Descargas e de Votos nas Listas (RNCDL)  </w:t>
      </w:r>
      <w:r>
        <w:rPr>
          <w:rFonts w:ascii="Wingdings" w:hAnsi="Wingdings" w:cs="Wingdings"/>
          <w:b/>
          <w:bCs/>
          <w:i/>
          <w:iCs/>
          <w:sz w:val="32"/>
          <w:szCs w:val="32"/>
        </w:rPr>
        <w:t></w:t>
      </w:r>
    </w:p>
    <w:p w:rsidR="000C4C4B" w:rsidRDefault="000C4C4B"/>
    <w:p w:rsidR="000C4C4B" w:rsidRDefault="000C4C4B">
      <w:pPr>
        <w:rPr>
          <w:i/>
          <w:iCs/>
          <w:sz w:val="24"/>
          <w:szCs w:val="24"/>
          <w:u w:val="single"/>
        </w:rPr>
      </w:pPr>
      <w:r>
        <w:rPr>
          <w:i/>
          <w:iCs/>
          <w:sz w:val="24"/>
          <w:szCs w:val="24"/>
        </w:rPr>
        <w:t xml:space="preserve">[  </w:t>
      </w:r>
      <w:r>
        <w:rPr>
          <w:i/>
          <w:iCs/>
          <w:sz w:val="24"/>
          <w:szCs w:val="24"/>
          <w:u w:val="single"/>
        </w:rPr>
        <w:t>alteração nas quantidades distribuídas</w:t>
      </w:r>
      <w:r>
        <w:rPr>
          <w:i/>
          <w:iCs/>
          <w:sz w:val="24"/>
          <w:szCs w:val="24"/>
        </w:rPr>
        <w:t xml:space="preserve"> ]</w:t>
      </w:r>
    </w:p>
    <w:p w:rsidR="000C4C4B" w:rsidRDefault="000C4C4B"/>
    <w:p w:rsidR="000C4C4B" w:rsidRDefault="000C4C4B">
      <w:pPr>
        <w:numPr>
          <w:ilvl w:val="0"/>
          <w:numId w:val="2"/>
        </w:numPr>
        <w:ind w:left="0" w:firstLine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Critério :</w:t>
      </w:r>
    </w:p>
    <w:p w:rsidR="000C4C4B" w:rsidRDefault="000C4C4B">
      <w:pPr>
        <w:ind w:left="720" w:firstLine="720"/>
        <w:jc w:val="both"/>
      </w:pPr>
      <w:r>
        <w:t xml:space="preserve"> </w:t>
      </w:r>
      <w:r>
        <w:tab/>
      </w:r>
      <w:r>
        <w:rPr>
          <w:b/>
          <w:bCs/>
        </w:rPr>
        <w:t>12</w:t>
      </w:r>
      <w:r>
        <w:t xml:space="preserve">  por Secção de Voto      </w:t>
      </w:r>
    </w:p>
    <w:p w:rsidR="000C4C4B" w:rsidRDefault="000C4C4B">
      <w:pPr>
        <w:jc w:val="both"/>
      </w:pPr>
      <w:r>
        <w:t xml:space="preserve"> </w:t>
      </w:r>
    </w:p>
    <w:p w:rsidR="000C4C4B" w:rsidRDefault="000C4C4B"/>
    <w:p w:rsidR="000C4C4B" w:rsidRDefault="000C4C4B">
      <w:r>
        <w:tab/>
        <w:t xml:space="preserve">Tiragem     </w:t>
      </w:r>
      <w:r>
        <w:tab/>
        <w:t xml:space="preserve">=  150.000  </w:t>
      </w:r>
    </w:p>
    <w:p w:rsidR="000C4C4B" w:rsidRDefault="000C4C4B">
      <w:r>
        <w:tab/>
      </w:r>
    </w:p>
    <w:p w:rsidR="000C4C4B" w:rsidRDefault="000C4C4B">
      <w:pPr>
        <w:rPr>
          <w:i/>
          <w:iCs/>
          <w:sz w:val="24"/>
          <w:szCs w:val="24"/>
        </w:rPr>
      </w:pPr>
    </w:p>
    <w:p w:rsidR="000C4C4B" w:rsidRDefault="000C4C4B">
      <w:pPr>
        <w:pBdr>
          <w:top w:val="single" w:sz="6" w:space="7" w:color="auto"/>
          <w:left w:val="single" w:sz="6" w:space="7" w:color="auto"/>
          <w:bottom w:val="single" w:sz="6" w:space="7" w:color="auto"/>
          <w:right w:val="single" w:sz="6" w:space="7" w:color="auto"/>
        </w:pBdr>
        <w:ind w:right="108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12- Relações Numéricas p/ Contagem de Votos em Branco (RNCVB)     </w:t>
      </w:r>
      <w:r>
        <w:rPr>
          <w:rFonts w:ascii="Wingdings" w:hAnsi="Wingdings" w:cs="Wingdings"/>
          <w:b/>
          <w:bCs/>
          <w:i/>
          <w:iCs/>
          <w:sz w:val="32"/>
          <w:szCs w:val="32"/>
        </w:rPr>
        <w:t></w:t>
      </w:r>
      <w:r>
        <w:rPr>
          <w:b/>
          <w:bCs/>
          <w:sz w:val="24"/>
          <w:szCs w:val="24"/>
        </w:rPr>
        <w:t xml:space="preserve">   </w:t>
      </w:r>
    </w:p>
    <w:p w:rsidR="000C4C4B" w:rsidRDefault="000C4C4B"/>
    <w:p w:rsidR="000C4C4B" w:rsidRDefault="000C4C4B">
      <w:pPr>
        <w:numPr>
          <w:ilvl w:val="0"/>
          <w:numId w:val="2"/>
        </w:numPr>
        <w:ind w:left="0" w:firstLine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Critério :</w:t>
      </w:r>
    </w:p>
    <w:p w:rsidR="000C4C4B" w:rsidRDefault="000C4C4B">
      <w:pPr>
        <w:ind w:left="1843" w:firstLine="317"/>
        <w:jc w:val="both"/>
      </w:pPr>
      <w:r>
        <w:t>2 exemplares por Secção de Voto.</w:t>
      </w:r>
    </w:p>
    <w:p w:rsidR="000C4C4B" w:rsidRDefault="000C4C4B"/>
    <w:p w:rsidR="000C4C4B" w:rsidRDefault="000C4C4B">
      <w:r>
        <w:tab/>
        <w:t xml:space="preserve">Tiragem     </w:t>
      </w:r>
      <w:r>
        <w:tab/>
        <w:t>=  27.000</w:t>
      </w:r>
    </w:p>
    <w:p w:rsidR="000C4C4B" w:rsidRDefault="000C4C4B">
      <w:r>
        <w:tab/>
      </w:r>
    </w:p>
    <w:p w:rsidR="000C4C4B" w:rsidRDefault="000C4C4B">
      <w:pPr>
        <w:rPr>
          <w:b/>
          <w:bCs/>
          <w:sz w:val="24"/>
          <w:szCs w:val="24"/>
        </w:rPr>
      </w:pPr>
    </w:p>
    <w:p w:rsidR="000C4C4B" w:rsidRDefault="000C4C4B">
      <w:pPr>
        <w:pBdr>
          <w:top w:val="single" w:sz="6" w:space="7" w:color="auto"/>
          <w:left w:val="single" w:sz="6" w:space="7" w:color="auto"/>
          <w:bottom w:val="single" w:sz="6" w:space="7" w:color="auto"/>
          <w:right w:val="single" w:sz="6" w:space="7" w:color="auto"/>
        </w:pBdr>
        <w:ind w:right="150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13- Relações Numéricas p/ Contagem de Votos Nulos (RNCVN)       </w:t>
      </w:r>
      <w:r>
        <w:rPr>
          <w:rFonts w:ascii="Wingdings" w:hAnsi="Wingdings" w:cs="Wingdings"/>
          <w:b/>
          <w:bCs/>
          <w:i/>
          <w:iCs/>
          <w:sz w:val="32"/>
          <w:szCs w:val="32"/>
        </w:rPr>
        <w:t></w:t>
      </w:r>
      <w:r>
        <w:rPr>
          <w:b/>
          <w:bCs/>
          <w:sz w:val="24"/>
          <w:szCs w:val="24"/>
        </w:rPr>
        <w:t xml:space="preserve">   </w:t>
      </w:r>
    </w:p>
    <w:p w:rsidR="000C4C4B" w:rsidRDefault="000C4C4B"/>
    <w:p w:rsidR="000C4C4B" w:rsidRDefault="000C4C4B">
      <w:pPr>
        <w:numPr>
          <w:ilvl w:val="0"/>
          <w:numId w:val="2"/>
        </w:numPr>
        <w:ind w:left="0" w:firstLine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Critério :</w:t>
      </w:r>
    </w:p>
    <w:p w:rsidR="000C4C4B" w:rsidRDefault="000C4C4B">
      <w:r>
        <w:tab/>
        <w:t xml:space="preserve">           </w:t>
      </w:r>
      <w:r>
        <w:tab/>
        <w:t xml:space="preserve">       </w:t>
      </w:r>
      <w:r>
        <w:tab/>
        <w:t xml:space="preserve">2 exemplares por Secção de Voto </w:t>
      </w:r>
    </w:p>
    <w:p w:rsidR="000C4C4B" w:rsidRDefault="000C4C4B"/>
    <w:p w:rsidR="000C4C4B" w:rsidRDefault="000C4C4B">
      <w:r>
        <w:tab/>
        <w:t xml:space="preserve">Tiragem     </w:t>
      </w:r>
      <w:r>
        <w:tab/>
        <w:t>=  27.000</w:t>
      </w:r>
    </w:p>
    <w:p w:rsidR="000C4C4B" w:rsidRDefault="000C4C4B">
      <w:r>
        <w:tab/>
      </w:r>
    </w:p>
    <w:p w:rsidR="000C4C4B" w:rsidRDefault="000C4C4B">
      <w:pPr>
        <w:rPr>
          <w:sz w:val="16"/>
          <w:szCs w:val="16"/>
          <w:u w:val="single"/>
        </w:rPr>
      </w:pPr>
      <w:r>
        <w:rPr>
          <w:sz w:val="16"/>
          <w:szCs w:val="16"/>
          <w:u w:val="single"/>
        </w:rPr>
        <w:t>Notas :</w:t>
      </w:r>
    </w:p>
    <w:p w:rsidR="000C4C4B" w:rsidRDefault="000C4C4B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0C4C4B" w:rsidRDefault="000C4C4B">
      <w:pPr>
        <w:numPr>
          <w:ilvl w:val="0"/>
          <w:numId w:val="4"/>
        </w:numPr>
        <w:ind w:left="0" w:firstLine="0"/>
        <w:jc w:val="both"/>
        <w:rPr>
          <w:sz w:val="16"/>
          <w:szCs w:val="16"/>
        </w:rPr>
      </w:pPr>
      <w:r>
        <w:rPr>
          <w:sz w:val="16"/>
          <w:szCs w:val="16"/>
        </w:rPr>
        <w:t>Os impressos são identificados nas listas de distribuição de acordo com as siglas utilizadas neste texto.</w:t>
      </w:r>
    </w:p>
    <w:p w:rsidR="000C4C4B" w:rsidRDefault="000C4C4B">
      <w:pPr>
        <w:ind w:left="426" w:right="656" w:hanging="426"/>
        <w:jc w:val="both"/>
      </w:pPr>
      <w:r>
        <w:rPr>
          <w:sz w:val="16"/>
          <w:szCs w:val="16"/>
        </w:rPr>
        <w:t>2.      Na lista de distribuição por JF as quantidades dos impressos AT, RA, RNCDL, RNCVB, RNCVN serão identificados pela sigla GI  ( a</w:t>
      </w:r>
      <w:r>
        <w:rPr>
          <w:sz w:val="16"/>
          <w:szCs w:val="16"/>
          <w:u w:val="single"/>
        </w:rPr>
        <w:t>g</w:t>
      </w:r>
      <w:r>
        <w:rPr>
          <w:sz w:val="16"/>
          <w:szCs w:val="16"/>
        </w:rPr>
        <w:t xml:space="preserve">rupamento de </w:t>
      </w:r>
      <w:r>
        <w:rPr>
          <w:sz w:val="16"/>
          <w:szCs w:val="16"/>
          <w:u w:val="single"/>
        </w:rPr>
        <w:t>i</w:t>
      </w:r>
      <w:r>
        <w:rPr>
          <w:sz w:val="16"/>
          <w:szCs w:val="16"/>
        </w:rPr>
        <w:t>mpressos ), dado que o critério de distribuição  é   de 2  por Secção de Voto , com excepção do material RNCDL que é 12 por secção de voto ).</w:t>
      </w:r>
    </w:p>
    <w:sectPr w:rsidR="000C4C4B">
      <w:headerReference w:type="default" r:id="rId7"/>
      <w:footerReference w:type="default" r:id="rId8"/>
      <w:pgSz w:w="11900" w:h="16798"/>
      <w:pgMar w:top="510" w:right="1440" w:bottom="680" w:left="1440" w:header="284" w:footer="964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53E6" w:rsidRDefault="00D753E6">
      <w:r>
        <w:separator/>
      </w:r>
    </w:p>
  </w:endnote>
  <w:endnote w:type="continuationSeparator" w:id="0">
    <w:p w:rsidR="00D753E6" w:rsidRDefault="00D75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C4B" w:rsidRDefault="000C4C4B">
    <w:pPr>
      <w:pStyle w:val="Rodap"/>
      <w:rPr>
        <w:noProof w:val="0"/>
        <w:lang w:val="pt-PT"/>
      </w:rPr>
    </w:pPr>
    <w:r>
      <w:rPr>
        <w:noProof w:val="0"/>
        <w:lang w:val="pt-PT"/>
      </w:rPr>
      <w:tab/>
    </w:r>
    <w:r>
      <w:rPr>
        <w:noProof w:val="0"/>
        <w:lang w:val="pt-PT"/>
      </w:rPr>
      <w:tab/>
      <w:t xml:space="preserve">  </w:t>
    </w:r>
    <w:r>
      <w:rPr>
        <w:noProof w:val="0"/>
        <w:lang w:val="pt-PT"/>
      </w:rPr>
      <w:tab/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A419C2">
      <w:rPr>
        <w:rStyle w:val="Nmerodepgina"/>
      </w:rPr>
      <w:t>1</w:t>
    </w:r>
    <w:r>
      <w:rPr>
        <w:rStyle w:val="Nmerodep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53E6" w:rsidRDefault="00D753E6">
      <w:r>
        <w:separator/>
      </w:r>
    </w:p>
  </w:footnote>
  <w:footnote w:type="continuationSeparator" w:id="0">
    <w:p w:rsidR="00D753E6" w:rsidRDefault="00D753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C4B" w:rsidRDefault="000C4C4B">
    <w:pPr>
      <w:pStyle w:val="Cabealho"/>
      <w:rPr>
        <w:noProof w:val="0"/>
        <w:lang w:val="pt-PT"/>
      </w:rPr>
    </w:pPr>
  </w:p>
  <w:p w:rsidR="000C4C4B" w:rsidRDefault="000C4C4B">
    <w:pPr>
      <w:pStyle w:val="Cabealho"/>
      <w:rPr>
        <w:noProof w:val="0"/>
        <w:lang w:val="pt-PT"/>
      </w:rPr>
    </w:pPr>
  </w:p>
  <w:p w:rsidR="000C4C4B" w:rsidRDefault="000C4C4B">
    <w:pPr>
      <w:pStyle w:val="Cabealho"/>
      <w:rPr>
        <w:noProof w:val="0"/>
        <w:lang w:val="pt-P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DB33E6D"/>
    <w:multiLevelType w:val="singleLevel"/>
    <w:tmpl w:val="0816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"/>
        <w:legacy w:legacy="1" w:legacySpace="0" w:legacyIndent="190"/>
        <w:lvlJc w:val="left"/>
        <w:pPr>
          <w:ind w:left="474" w:hanging="190"/>
        </w:pPr>
        <w:rPr>
          <w:rFonts w:ascii="Wingdings" w:hAnsi="Wingdings" w:hint="default"/>
          <w:sz w:val="24"/>
        </w:rPr>
      </w:lvl>
    </w:lvlOverride>
  </w:num>
  <w:num w:numId="2">
    <w:abstractNumId w:val="0"/>
    <w:lvlOverride w:ilvl="0">
      <w:lvl w:ilvl="0">
        <w:numFmt w:val="bullet"/>
        <w:lvlText w:val=""/>
        <w:legacy w:legacy="1" w:legacySpace="0" w:legacyIndent="417"/>
        <w:lvlJc w:val="left"/>
        <w:pPr>
          <w:ind w:left="417" w:hanging="417"/>
        </w:pPr>
        <w:rPr>
          <w:rFonts w:ascii="Wingdings" w:hAnsi="Wingdings" w:hint="default"/>
          <w:sz w:val="24"/>
        </w:rPr>
      </w:lvl>
    </w:lvlOverride>
  </w:num>
  <w:num w:numId="3">
    <w:abstractNumId w:val="0"/>
    <w:lvlOverride w:ilvl="0">
      <w:lvl w:ilvl="0">
        <w:numFmt w:val="bullet"/>
        <w:lvlText w:val="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sz w:val="24"/>
        </w:rPr>
      </w:lvl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hyphenationZone w:val="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688"/>
    <w:rsid w:val="00077688"/>
    <w:rsid w:val="000C4C4B"/>
    <w:rsid w:val="00A419C2"/>
    <w:rsid w:val="00D75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02FE986-696D-463D-B8A1-9E4C42ED2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noProof/>
      <w:sz w:val="20"/>
      <w:szCs w:val="20"/>
      <w:lang w:val="en-US"/>
    </w:rPr>
  </w:style>
  <w:style w:type="paragraph" w:styleId="Cabealho1">
    <w:name w:val="heading 1"/>
    <w:basedOn w:val="Normal"/>
    <w:next w:val="Normal"/>
    <w:link w:val="Cabealho1Carter"/>
    <w:uiPriority w:val="99"/>
    <w:qFormat/>
    <w:pPr>
      <w:keepNext/>
      <w:ind w:left="374" w:right="255"/>
      <w:outlineLvl w:val="0"/>
    </w:pPr>
    <w:rPr>
      <w:i/>
      <w:iCs/>
      <w:sz w:val="24"/>
      <w:szCs w:val="24"/>
    </w:rPr>
  </w:style>
  <w:style w:type="character" w:default="1" w:styleId="Tipodeletrapredefinidodopargrafo">
    <w:name w:val="Default Paragraph Font"/>
    <w:uiPriority w:val="99"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ter">
    <w:name w:val="Cabeçalho 1 Caráter"/>
    <w:basedOn w:val="Tipodeletrapredefinidodopargrafo"/>
    <w:link w:val="Cabealho1"/>
    <w:uiPriority w:val="9"/>
    <w:locked/>
    <w:rPr>
      <w:rFonts w:asciiTheme="majorHAnsi" w:eastAsiaTheme="majorEastAsia" w:hAnsiTheme="majorHAnsi" w:cs="Times New Roman"/>
      <w:b/>
      <w:bCs/>
      <w:noProof/>
      <w:kern w:val="32"/>
      <w:sz w:val="32"/>
      <w:szCs w:val="32"/>
      <w:lang w:val="en-US"/>
    </w:rPr>
  </w:style>
  <w:style w:type="paragraph" w:styleId="Rodap">
    <w:name w:val="footer"/>
    <w:basedOn w:val="Normal"/>
    <w:link w:val="RodapCarter"/>
    <w:uiPriority w:val="99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semiHidden/>
    <w:locked/>
    <w:rPr>
      <w:rFonts w:ascii="Times New Roman" w:hAnsi="Times New Roman" w:cs="Times New Roman"/>
      <w:noProof/>
      <w:sz w:val="20"/>
      <w:szCs w:val="20"/>
      <w:lang w:val="en-US"/>
    </w:rPr>
  </w:style>
  <w:style w:type="character" w:styleId="Nmerodepgina">
    <w:name w:val="page number"/>
    <w:basedOn w:val="Tipodeletrapredefinidodopargrafo"/>
    <w:uiPriority w:val="99"/>
    <w:rPr>
      <w:rFonts w:cs="Times New Roman"/>
    </w:rPr>
  </w:style>
  <w:style w:type="paragraph" w:styleId="Cabealho">
    <w:name w:val="header"/>
    <w:basedOn w:val="Normal"/>
    <w:link w:val="CabealhoCarter"/>
    <w:uiPriority w:val="99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semiHidden/>
    <w:locked/>
    <w:rPr>
      <w:rFonts w:ascii="Times New Roman" w:hAnsi="Times New Roman" w:cs="Times New Roman"/>
      <w:noProof/>
      <w:sz w:val="20"/>
      <w:szCs w:val="20"/>
      <w:lang w:val="en-US"/>
    </w:rPr>
  </w:style>
  <w:style w:type="paragraph" w:customStyle="1" w:styleId="DefaultText">
    <w:name w:val="Default Text"/>
    <w:basedOn w:val="Normal"/>
    <w:uiPriority w:val="99"/>
    <w:rPr>
      <w:noProof w:val="0"/>
      <w:sz w:val="24"/>
      <w:szCs w:val="24"/>
      <w:lang w:val="pt-PT"/>
    </w:rPr>
  </w:style>
  <w:style w:type="paragraph" w:styleId="Mapadodocumento">
    <w:name w:val="Document Map"/>
    <w:basedOn w:val="Normal"/>
    <w:link w:val="MapadodocumentoCarter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MapadodocumentoCarter">
    <w:name w:val="Mapa do documento Caráter"/>
    <w:basedOn w:val="Tipodeletrapredefinidodopargrafo"/>
    <w:link w:val="Mapadodocumento"/>
    <w:uiPriority w:val="99"/>
    <w:semiHidden/>
    <w:locked/>
    <w:rPr>
      <w:rFonts w:ascii="Segoe UI" w:hAnsi="Segoe UI" w:cs="Segoe UI"/>
      <w:noProof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6BB365A448A044B9F9302752579E9BC" ma:contentTypeVersion="1" ma:contentTypeDescription="Criar um novo documento." ma:contentTypeScope="" ma:versionID="b83fffb3b8486c18714669b27025165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43459f17d579ee16e29e1ce809aafc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de Início do Agendament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a de Fim do Agendamento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77D730D-B6BC-4AF9-A4F0-B408A558FD55}"/>
</file>

<file path=customXml/itemProps2.xml><?xml version="1.0" encoding="utf-8"?>
<ds:datastoreItem xmlns:ds="http://schemas.openxmlformats.org/officeDocument/2006/customXml" ds:itemID="{6B34021C-FA85-406B-A7E5-84960102D22C}"/>
</file>

<file path=customXml/itemProps3.xml><?xml version="1.0" encoding="utf-8"?>
<ds:datastoreItem xmlns:ds="http://schemas.openxmlformats.org/officeDocument/2006/customXml" ds:itemID="{55EF020D-5A4A-4474-8462-C4F01E4973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478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</vt:lpstr>
    </vt:vector>
  </TitlesOfParts>
  <Company>STAPE</Company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</dc:title>
  <dc:subject/>
  <dc:creator>DCEI</dc:creator>
  <cp:keywords/>
  <dc:description/>
  <cp:lastModifiedBy>Olivia Monteiro Santos Quintas</cp:lastModifiedBy>
  <cp:revision>2</cp:revision>
  <cp:lastPrinted>1999-05-27T10:54:00Z</cp:lastPrinted>
  <dcterms:created xsi:type="dcterms:W3CDTF">2019-01-24T11:53:00Z</dcterms:created>
  <dcterms:modified xsi:type="dcterms:W3CDTF">2019-01-24T11:53:00Z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0x01010006BB365A448A044B9F9302752579E9BC</vt:lpwstr>
  </property>
</Properties>
</file>