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FC" w:rsidRDefault="00FD73FC">
      <w:pPr>
        <w:jc w:val="right"/>
        <w:rPr>
          <w:rFonts w:ascii="Arial Narrow" w:hAnsi="Arial Narrow" w:cs="Arial Narrow"/>
          <w:b/>
          <w:bCs/>
        </w:rPr>
      </w:pPr>
      <w:bookmarkStart w:id="0" w:name="_GoBack"/>
      <w:bookmarkEnd w:id="0"/>
      <w:r>
        <w:rPr>
          <w:rFonts w:ascii="Arial Narrow" w:hAnsi="Arial Narrow" w:cs="Arial Narrow"/>
          <w:b/>
          <w:bCs/>
        </w:rPr>
        <w:t>Modelo 1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center"/>
        <w:rPr>
          <w:rFonts w:ascii="Arial Narrow" w:hAnsi="Arial Narrow" w:cs="Arial Narrow"/>
          <w:smallCaps/>
          <w:sz w:val="40"/>
          <w:szCs w:val="40"/>
        </w:rPr>
      </w:pPr>
      <w:r>
        <w:rPr>
          <w:rFonts w:ascii="Arial Narrow" w:hAnsi="Arial Narrow" w:cs="Arial Narrow"/>
          <w:smallCaps/>
          <w:sz w:val="40"/>
          <w:szCs w:val="40"/>
        </w:rPr>
        <w:t>Recenseamento Eleitoral - Actualização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mallCaps/>
          <w:sz w:val="28"/>
          <w:szCs w:val="28"/>
        </w:rPr>
      </w:pPr>
      <w:r>
        <w:rPr>
          <w:rFonts w:ascii="Arial Narrow" w:hAnsi="Arial Narrow" w:cs="Arial Narrow"/>
          <w:smallCaps/>
          <w:sz w:val="28"/>
          <w:szCs w:val="28"/>
        </w:rPr>
        <w:t>Freguesia de ________________________</w:t>
      </w:r>
    </w:p>
    <w:p w:rsidR="00FD73FC" w:rsidRDefault="00FD73FC">
      <w:pPr>
        <w:jc w:val="both"/>
        <w:rPr>
          <w:rFonts w:ascii="Arial Narrow" w:hAnsi="Arial Narrow" w:cs="Arial Narrow"/>
          <w:smallCaps/>
          <w:sz w:val="28"/>
          <w:szCs w:val="28"/>
        </w:rPr>
      </w:pPr>
      <w:r>
        <w:rPr>
          <w:rFonts w:ascii="Arial Narrow" w:hAnsi="Arial Narrow" w:cs="Arial Narrow"/>
          <w:smallCaps/>
          <w:sz w:val="28"/>
          <w:szCs w:val="28"/>
        </w:rPr>
        <w:t>Concelho ___________________________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center"/>
        <w:rPr>
          <w:rFonts w:ascii="Arial Narrow" w:hAnsi="Arial Narrow" w:cs="Arial Narrow"/>
          <w:smallCaps/>
          <w:sz w:val="40"/>
          <w:szCs w:val="40"/>
        </w:rPr>
      </w:pPr>
    </w:p>
    <w:p w:rsidR="00FD73FC" w:rsidRDefault="00FD73FC">
      <w:pPr>
        <w:jc w:val="center"/>
        <w:rPr>
          <w:rFonts w:ascii="Arial Narrow" w:hAnsi="Arial Narrow" w:cs="Arial Narrow"/>
          <w:smallCaps/>
          <w:sz w:val="40"/>
          <w:szCs w:val="40"/>
        </w:rPr>
      </w:pPr>
      <w:r>
        <w:rPr>
          <w:rFonts w:ascii="Arial Narrow" w:hAnsi="Arial Narrow" w:cs="Arial Narrow"/>
          <w:smallCaps/>
          <w:sz w:val="40"/>
          <w:szCs w:val="40"/>
        </w:rPr>
        <w:t>Edital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__________________________________ Presidente da Comissão Recenseadora de ___________________________ torna público que o(s) local(ais) e horário(s) de funcionamento, para efeitos de actualização do Recenseamento Eleitoral, é/são o(s) seguintes:</w:t>
      </w:r>
    </w:p>
    <w:p w:rsidR="00FD73FC" w:rsidRDefault="00FD73FC">
      <w:pPr>
        <w:ind w:left="72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_____________________________________</w:t>
      </w:r>
    </w:p>
    <w:p w:rsidR="00FD73FC" w:rsidRDefault="00FD73FC">
      <w:pPr>
        <w:ind w:left="72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_____________________________________</w:t>
      </w:r>
    </w:p>
    <w:p w:rsidR="00FD73FC" w:rsidRDefault="00FD73FC">
      <w:pPr>
        <w:ind w:left="72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_____________________________________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_______________, ____ de __________ de __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  <w:t xml:space="preserve">       </w:t>
      </w:r>
      <w:r>
        <w:rPr>
          <w:rFonts w:ascii="Arial Narrow" w:hAnsi="Arial Narrow" w:cs="Arial Narrow"/>
          <w:sz w:val="26"/>
          <w:szCs w:val="26"/>
        </w:rPr>
        <w:t>O Presidente da Comissão Recenseadora</w:t>
      </w: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</w:p>
    <w:p w:rsidR="00FD73FC" w:rsidRDefault="00FD73FC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  <w:t>____________________________</w:t>
      </w:r>
    </w:p>
    <w:p w:rsidR="00FD73FC" w:rsidRDefault="00FD73F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  <w:t xml:space="preserve">           </w:t>
      </w:r>
      <w:r>
        <w:rPr>
          <w:rFonts w:ascii="Arial Narrow" w:hAnsi="Arial Narrow" w:cs="Arial Narrow"/>
          <w:sz w:val="22"/>
          <w:szCs w:val="22"/>
        </w:rPr>
        <w:t>assinatura e autenticação</w:t>
      </w:r>
    </w:p>
    <w:p w:rsidR="00FD73FC" w:rsidRDefault="00FD73FC">
      <w:pPr>
        <w:jc w:val="both"/>
        <w:rPr>
          <w:rFonts w:ascii="Arial Narrow" w:hAnsi="Arial Narrow" w:cs="Arial Narrow"/>
          <w:sz w:val="22"/>
          <w:szCs w:val="22"/>
        </w:rPr>
      </w:pPr>
    </w:p>
    <w:p w:rsidR="00FD73FC" w:rsidRDefault="00FD73FC">
      <w:pPr>
        <w:jc w:val="both"/>
        <w:rPr>
          <w:rFonts w:ascii="Arial Narrow" w:hAnsi="Arial Narrow" w:cs="Arial Narrow"/>
          <w:sz w:val="22"/>
          <w:szCs w:val="22"/>
        </w:rPr>
      </w:pPr>
    </w:p>
    <w:p w:rsidR="00FD73FC" w:rsidRDefault="00FD73FC">
      <w:pPr>
        <w:jc w:val="both"/>
        <w:rPr>
          <w:rFonts w:ascii="Arial Narrow" w:hAnsi="Arial Narrow" w:cs="Arial Narrow"/>
          <w:sz w:val="22"/>
          <w:szCs w:val="22"/>
        </w:rPr>
      </w:pPr>
    </w:p>
    <w:p w:rsidR="00FD73FC" w:rsidRDefault="00FD73F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Nota:</w:t>
      </w:r>
      <w:r>
        <w:rPr>
          <w:rFonts w:ascii="Arial Narrow" w:hAnsi="Arial Narrow" w:cs="Arial Narrow"/>
          <w:sz w:val="22"/>
          <w:szCs w:val="22"/>
        </w:rPr>
        <w:tab/>
        <w:t>Este edital é afixado imediatamente a seguir á constituição anual da comissão recenseadora.</w:t>
      </w:r>
    </w:p>
    <w:p w:rsidR="00FD73FC" w:rsidRDefault="00FD73FC"/>
    <w:sectPr w:rsidR="00FD73FC">
      <w:pgSz w:w="11906" w:h="16838"/>
      <w:pgMar w:top="1417" w:right="1701" w:bottom="141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A0"/>
    <w:rsid w:val="00435CA0"/>
    <w:rsid w:val="008331D8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B67A1-D554-447A-8F6F-A727344C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Tipodeletrapredefinidodopargraf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8F967E-E8A7-47FF-BDD2-DBC50BDBA331}"/>
</file>

<file path=customXml/itemProps2.xml><?xml version="1.0" encoding="utf-8"?>
<ds:datastoreItem xmlns:ds="http://schemas.openxmlformats.org/officeDocument/2006/customXml" ds:itemID="{F9D907B9-D63A-4BEB-B0A5-FE0F0E269844}"/>
</file>

<file path=customXml/itemProps3.xml><?xml version="1.0" encoding="utf-8"?>
<ds:datastoreItem xmlns:ds="http://schemas.openxmlformats.org/officeDocument/2006/customXml" ds:itemID="{FB0A0456-6C65-4D7E-A0F3-B73C79F9D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</vt:lpstr>
    </vt:vector>
  </TitlesOfParts>
  <Company>DCEI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</dc:title>
  <dc:subject/>
  <dc:creator>STAPE</dc:creator>
  <cp:keywords/>
  <dc:description/>
  <cp:lastModifiedBy>Olivia Monteiro Santos Quintas</cp:lastModifiedBy>
  <cp:revision>2</cp:revision>
  <dcterms:created xsi:type="dcterms:W3CDTF">2019-01-24T12:13:00Z</dcterms:created>
  <dcterms:modified xsi:type="dcterms:W3CDTF">2019-01-24T12:13:00Z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